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19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43"/>
        <w:gridCol w:w="225"/>
        <w:gridCol w:w="16"/>
        <w:gridCol w:w="1463"/>
        <w:gridCol w:w="2138"/>
        <w:gridCol w:w="3397"/>
        <w:gridCol w:w="8"/>
        <w:tblGridChange w:id="0">
          <w:tblGrid>
            <w:gridCol w:w="2943"/>
            <w:gridCol w:w="225"/>
            <w:gridCol w:w="16"/>
            <w:gridCol w:w="1463"/>
            <w:gridCol w:w="2138"/>
            <w:gridCol w:w="3397"/>
            <w:gridCol w:w="8"/>
          </w:tblGrid>
        </w:tblGridChange>
      </w:tblGrid>
      <w:tr>
        <w:tc>
          <w:tcPr>
            <w:gridSpan w:val="7"/>
            <w:tcBorders>
              <w:bottom w:color="000000" w:space="0" w:sz="4" w:val="single"/>
            </w:tcBorders>
            <w:shd w:fill="e79483" w:val="clear"/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bookmarkStart w:colFirst="0" w:colLast="0" w:name="_heading=h.gjdgxs" w:id="0"/>
            <w:bookmarkEnd w:id="0"/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4.D. VERIFICACIÓN DEL NIÑO/A</w:t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SUMARIO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A">
            <w:pPr>
              <w:spacing w:after="0" w:lineRule="auto"/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Fase y acción</w:t>
            </w:r>
          </w:p>
          <w:p w:rsidR="00000000" w:rsidDel="00000000" w:rsidP="00000000" w:rsidRDefault="00000000" w:rsidRPr="00000000" w14:paraId="0000000B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en el manejo de caso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0C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4</w:t>
            </w:r>
            <w:r w:rsidDel="00000000" w:rsidR="00000000" w:rsidRPr="00000000">
              <w:rPr>
                <w:sz w:val="20"/>
                <w:szCs w:val="20"/>
                <w:vertAlign w:val="superscript"/>
                <w:rtl w:val="0"/>
              </w:rPr>
              <w:t xml:space="preserve">o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 Paso: Puesta en marcha del plan de caso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Formulario primario o formulario adicional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3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Formulario adicional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9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Cuándo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1A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Este formulario debe completarse cuando la búsqueda ha sido exitosa y antes de la reunificación del niño/a con su familia.</w:t>
            </w:r>
          </w:p>
        </w:tc>
      </w:tr>
      <w:tr>
        <w:tc>
          <w:tcPr>
            <w:tcBorders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Quién debe rellenarlo</w:t>
            </w:r>
          </w:p>
        </w:tc>
        <w:tc>
          <w:tcPr>
            <w:gridSpan w:val="6"/>
            <w:tcBorders>
              <w:lef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1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El trabajador/a social asignado al caso.</w:t>
            </w:r>
          </w:p>
        </w:tc>
      </w:tr>
      <w:tr>
        <w:tc>
          <w:tcPr>
            <w:tcBorders>
              <w:bottom w:color="000000" w:space="0" w:sz="4" w:val="single"/>
              <w:right w:color="000000" w:space="0" w:sz="0" w:val="nil"/>
            </w:tcBorders>
            <w:shd w:fill="d9d9d9" w:val="clear"/>
          </w:tcPr>
          <w:p w:rsidR="00000000" w:rsidDel="00000000" w:rsidP="00000000" w:rsidRDefault="00000000" w:rsidRPr="00000000" w14:paraId="00000027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Propósito del formulario</w:t>
            </w:r>
          </w:p>
        </w:tc>
        <w:tc>
          <w:tcPr>
            <w:gridSpan w:val="6"/>
            <w:tcBorders>
              <w:left w:color="000000" w:space="0" w:sz="0" w:val="nil"/>
              <w:bottom w:color="000000" w:space="0" w:sz="4" w:val="single"/>
            </w:tcBorders>
            <w:shd w:fill="d9d9d9" w:val="clear"/>
          </w:tcPr>
          <w:p w:rsidR="00000000" w:rsidDel="00000000" w:rsidP="00000000" w:rsidRDefault="00000000" w:rsidRPr="00000000" w14:paraId="00000028">
            <w:pPr>
              <w:jc w:val="left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Para tener en ficha la información sobre el proceso para establecer la validez de la relación entre el niño/a y la familia y el deseo de ser reunificados.</w:t>
            </w:r>
          </w:p>
        </w:tc>
      </w:tr>
      <w:tr>
        <w:tc>
          <w:tcPr>
            <w:gridSpan w:val="4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2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left w:color="000000" w:space="0" w:sz="0" w:val="nil"/>
              <w:right w:color="000000" w:space="0" w:sz="0" w:val="nil"/>
            </w:tcBorders>
            <w:shd w:fill="auto" w:val="clear"/>
          </w:tcPr>
          <w:p w:rsidR="00000000" w:rsidDel="00000000" w:rsidP="00000000" w:rsidRDefault="00000000" w:rsidRPr="00000000" w14:paraId="00000032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7"/>
            <w:shd w:fill="e79483" w:val="clea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32"/>
                <w:szCs w:val="32"/>
                <w:u w:val="none"/>
                <w:shd w:fill="auto" w:val="clear"/>
                <w:vertAlign w:val="baseline"/>
                <w:rtl w:val="0"/>
              </w:rPr>
              <w:t xml:space="preserve">FORMULARIO</w:t>
            </w:r>
          </w:p>
        </w:tc>
      </w:tr>
      <w:tr>
        <w:tc>
          <w:tcPr>
            <w:gridSpan w:val="4"/>
            <w:shd w:fill="auto" w:val="clear"/>
          </w:tcPr>
          <w:p w:rsidR="00000000" w:rsidDel="00000000" w:rsidP="00000000" w:rsidRDefault="00000000" w:rsidRPr="00000000" w14:paraId="0000003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Fecha cuando se completó el formulario: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día/mes/año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auto" w:val="clear"/>
          </w:tcPr>
          <w:p w:rsidR="00000000" w:rsidDel="00000000" w:rsidP="00000000" w:rsidRDefault="00000000" w:rsidRPr="00000000" w14:paraId="00000040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Número de referencia del caso:</w:t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43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1. VERIFICACIÓN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En el formulario para la verificación del adulto, marcar con </w:t>
            </w:r>
            <w:r w:rsidDel="00000000" w:rsidR="00000000" w:rsidRPr="00000000">
              <w:rPr>
                <w:i w:val="1"/>
                <w:sz w:val="18"/>
                <w:szCs w:val="18"/>
                <w:rtl w:val="0"/>
              </w:rPr>
              <w:t xml:space="preserve">✓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  al lado de toda la información que coinciden con lo anotado en el formulario para la ficha de registro y la valoración inicial y el formulario ampliado de registro y valoración para niños/as sin acompañar y separados/as y marcar con X aquellas que no coinciden. Tener en cuenta que tendrás que hablar con el niño/a, su cuidador(es) para verificar la información.</w:t>
            </w:r>
          </w:p>
          <w:p w:rsidR="00000000" w:rsidDel="00000000" w:rsidP="00000000" w:rsidRDefault="00000000" w:rsidRPr="00000000" w14:paraId="00000044">
            <w:pPr>
              <w:jc w:val="left"/>
              <w:rPr>
                <w:i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¿Coincide la información en el formulario para la verificación del adulto con la información en la ficha del caso del niño/a?: </w:t>
            </w:r>
          </w:p>
          <w:p w:rsidR="00000000" w:rsidDel="00000000" w:rsidP="00000000" w:rsidRDefault="00000000" w:rsidRPr="00000000" w14:paraId="0000004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4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parte</w:t>
            </w:r>
          </w:p>
          <w:p w:rsidR="00000000" w:rsidDel="00000000" w:rsidP="00000000" w:rsidRDefault="00000000" w:rsidRPr="00000000" w14:paraId="0000004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estoy seguro/a</w:t>
            </w:r>
          </w:p>
          <w:p w:rsidR="00000000" w:rsidDel="00000000" w:rsidP="00000000" w:rsidRDefault="00000000" w:rsidRPr="00000000" w14:paraId="0000005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Enumerar y describir todas las discrepancias: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¿Conoce el niño/a al adulto bajo el proceso de verificación basado en la información compartida por el adulto?: </w:t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 no está seguro/a</w:t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Declaraciones del niño/a: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Si el adulto bajo el proceso de verificación compartió fotografías, ¿reconoce el niño/a a alguien de las fotos?: </w:t>
            </w:r>
          </w:p>
          <w:p w:rsidR="00000000" w:rsidDel="00000000" w:rsidP="00000000" w:rsidRDefault="00000000" w:rsidRPr="00000000" w14:paraId="0000006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6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 no está seguro/a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Declaraciones del niño/a: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6C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2. LOS DESEOS DEL NIÑO/A </w:t>
            </w:r>
          </w:p>
          <w:p w:rsidR="00000000" w:rsidDel="00000000" w:rsidP="00000000" w:rsidRDefault="00000000" w:rsidRPr="00000000" w14:paraId="0000006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Es importante que el niño/a esté completamente informado sobre la familia y la comunidad a la que regresa. Por favor, usar esta sección del formulario para escribir la información que ayudará al niño/a a tomar una decisión informada sobre su reunificación y para que se sienta bien preparado para ella. Por ejemplo, cualquier cambio considerable en la familia o la comunidad desde que el niño/a se separó: miembros de la familia que fallecieron o nacieron; la situación socioeconómica de la familia; amigos/as del niño/a que verá y se acordarán de él/ella; las oportunidades </w:t>
            </w:r>
            <w:r w:rsidDel="00000000" w:rsidR="00000000" w:rsidRPr="00000000">
              <w:rPr>
                <w:i w:val="1"/>
                <w:sz w:val="16"/>
                <w:szCs w:val="16"/>
                <w:rtl w:val="0"/>
              </w:rPr>
              <w:t xml:space="preserve">educacionales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  <w:rtl w:val="0"/>
              </w:rPr>
              <w:t xml:space="preserve"> que existen, etc.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¿Hay algún detalle adicional que el niño/a quiera saber sobre el adulto/familia?: </w:t>
            </w:r>
          </w:p>
          <w:p w:rsidR="00000000" w:rsidDel="00000000" w:rsidP="00000000" w:rsidRDefault="00000000" w:rsidRPr="00000000" w14:paraId="0000007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7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7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 no está seguro/a</w:t>
            </w:r>
          </w:p>
          <w:p w:rsidR="00000000" w:rsidDel="00000000" w:rsidP="00000000" w:rsidRDefault="00000000" w:rsidRPr="00000000" w14:paraId="0000007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Declaraciones del niño/a: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En el caso de que sí tuviese alguna pregunta, ¿se ha intentado proporcionar ese detalle al niño/a (quizás pudo obtenerse durante la exploración del trabajador social)?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 no está seguro/a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Declaraciones del niño/a sobre la información </w:t>
            </w: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transmitida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gridSpan w:val="2"/>
          </w:tcPr>
          <w:p w:rsidR="00000000" w:rsidDel="00000000" w:rsidP="00000000" w:rsidRDefault="00000000" w:rsidRPr="00000000" w14:paraId="0000009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¿Tiene el niño/a algún dato importante que quisiera compartir con el adulto/la familia antes de la reunificación?: 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9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 no está seguro/a</w:t>
            </w:r>
          </w:p>
          <w:p w:rsidR="00000000" w:rsidDel="00000000" w:rsidP="00000000" w:rsidRDefault="00000000" w:rsidRPr="00000000" w14:paraId="0000009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9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¿Se ha obtenido el consentimiento del niño/a para que el trabajador/a social pueda compartir información con el adulto/familia?: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</w:tcPr>
          <w:p w:rsidR="00000000" w:rsidDel="00000000" w:rsidP="00000000" w:rsidRDefault="00000000" w:rsidRPr="00000000" w14:paraId="000000A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Por favor, incluir detalles: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¿Desea el niño/a reunificarse con el adulto?: </w:t>
            </w:r>
          </w:p>
          <w:p w:rsidR="00000000" w:rsidDel="00000000" w:rsidP="00000000" w:rsidRDefault="00000000" w:rsidRPr="00000000" w14:paraId="000000A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Sí</w:t>
            </w:r>
          </w:p>
          <w:p w:rsidR="00000000" w:rsidDel="00000000" w:rsidP="00000000" w:rsidRDefault="00000000" w:rsidRPr="00000000" w14:paraId="000000A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No</w:t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El niño/a no está seguro/a</w:t>
            </w:r>
          </w:p>
          <w:p w:rsidR="00000000" w:rsidDel="00000000" w:rsidP="00000000" w:rsidRDefault="00000000" w:rsidRPr="00000000" w14:paraId="000000A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A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Declaraciones del niño/a: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trHeight w:val="193" w:hRule="atLeast"/>
        </w:trPr>
        <w:tc>
          <w:tcPr>
            <w:gridSpan w:val="7"/>
            <w:shd w:fill="e7e6e6" w:val="clear"/>
          </w:tcPr>
          <w:p w:rsidR="00000000" w:rsidDel="00000000" w:rsidP="00000000" w:rsidRDefault="00000000" w:rsidRPr="00000000" w14:paraId="000000B4">
            <w:pPr>
              <w:jc w:val="left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sz w:val="20"/>
                <w:szCs w:val="20"/>
                <w:rtl w:val="0"/>
              </w:rPr>
              <w:t xml:space="preserve">3. RECOMENDACIÓN </w:t>
            </w:r>
          </w:p>
        </w:tc>
      </w:tr>
      <w:tr>
        <w:trPr>
          <w:trHeight w:val="193" w:hRule="atLeast"/>
        </w:trPr>
        <w:tc>
          <w:tcPr>
            <w:gridSpan w:val="3"/>
          </w:tcPr>
          <w:p w:rsidR="00000000" w:rsidDel="00000000" w:rsidP="00000000" w:rsidRDefault="00000000" w:rsidRPr="00000000" w14:paraId="000000B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Basada en la información adquirida en la sección 1 y 2, ¿qué es lo que se recomienda?: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Reunificación inmediata</w:t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Reunificación después de que el adulto/la familia reciba asistencia y las indicaciones de alarma hayan sido disipadas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Modalidad de cuidado alternativa a largo plazo</w:t>
            </w:r>
          </w:p>
          <w:p w:rsidR="00000000" w:rsidDel="00000000" w:rsidP="00000000" w:rsidRDefault="00000000" w:rsidRPr="00000000" w14:paraId="000000B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Continuar con la búsqueda y localización</w:t>
            </w:r>
          </w:p>
          <w:p w:rsidR="00000000" w:rsidDel="00000000" w:rsidP="00000000" w:rsidRDefault="00000000" w:rsidRPr="00000000" w14:paraId="000000C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[  ] En el caso de otra </w:t>
            </w:r>
            <w:r w:rsidDel="00000000" w:rsidR="00000000" w:rsidRPr="00000000">
              <w:rPr>
                <w:sz w:val="20"/>
                <w:szCs w:val="20"/>
                <w:rtl w:val="0"/>
              </w:rPr>
              <w:t xml:space="preserve">recomendacion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, por favor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incluir detalles aquí:</w:t>
            </w:r>
          </w:p>
          <w:p w:rsidR="00000000" w:rsidDel="00000000" w:rsidP="00000000" w:rsidRDefault="00000000" w:rsidRPr="00000000" w14:paraId="000000C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</w:tcPr>
          <w:p w:rsidR="00000000" w:rsidDel="00000000" w:rsidP="00000000" w:rsidRDefault="00000000" w:rsidRPr="00000000" w14:paraId="000000C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1"/>
                <w:smallCaps w:val="0"/>
                <w:strike w:val="0"/>
                <w:color w:val="000000"/>
                <w:sz w:val="16"/>
                <w:szCs w:val="1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  <w:rtl w:val="0"/>
              </w:rPr>
              <w:t xml:space="preserve">Razón para la recomendación: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C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0"/>
                <w:szCs w:val="20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D0">
      <w:pPr>
        <w:rPr>
          <w:sz w:val="2"/>
          <w:szCs w:val="2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0"/>
      <w:pgMar w:bottom="1134" w:top="1134" w:left="851" w:right="85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Georgi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right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 of 2</w:t>
    </w:r>
  </w:p>
  <w:p w:rsidR="00000000" w:rsidDel="00000000" w:rsidP="00000000" w:rsidRDefault="00000000" w:rsidRPr="00000000" w14:paraId="000000D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360" w:firstLine="0"/>
      <w:jc w:val="both"/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1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Formulario para la verificación del niño/a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D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es-ES"/>
      </w:rPr>
    </w:rPrDefault>
    <w:pPrDefault>
      <w:pPr>
        <w:spacing w:after="160" w:line="259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tabs>
        <w:tab w:val="left" w:pos="360"/>
      </w:tabs>
      <w:spacing w:after="240" w:before="240" w:line="240" w:lineRule="auto"/>
      <w:ind w:left="432" w:hanging="432"/>
      <w:jc w:val="left"/>
    </w:pPr>
    <w:rPr>
      <w:rFonts w:ascii="Arial" w:cs="Arial" w:eastAsia="Arial" w:hAnsi="Arial"/>
      <w:b w:val="1"/>
      <w:color w:val="ed7d31"/>
      <w:sz w:val="32"/>
      <w:szCs w:val="32"/>
      <w:u w:val="none"/>
    </w:rPr>
  </w:style>
  <w:style w:type="paragraph" w:styleId="Heading2">
    <w:name w:val="heading 2"/>
    <w:basedOn w:val="Normal"/>
    <w:next w:val="Normal"/>
    <w:pPr>
      <w:keepNext w:val="1"/>
      <w:spacing w:after="180" w:before="360" w:line="276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before="40" w:lineRule="auto"/>
      <w:ind w:left="1146" w:hanging="720"/>
    </w:pPr>
    <w:rPr>
      <w:b w:val="1"/>
      <w:color w:val="000000"/>
    </w:rPr>
  </w:style>
  <w:style w:type="paragraph" w:styleId="Heading4">
    <w:name w:val="heading 4"/>
    <w:basedOn w:val="Normal"/>
    <w:next w:val="Normal"/>
    <w:pPr>
      <w:keepNext w:val="1"/>
      <w:keepLines w:val="1"/>
      <w:spacing w:before="40" w:lineRule="auto"/>
      <w:ind w:left="864" w:hanging="864"/>
    </w:pPr>
    <w:rPr>
      <w:b w:val="1"/>
      <w:i w:val="1"/>
      <w:color w:val="000000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pBdr>
        <w:bottom w:color="4472c4" w:space="4" w:sz="8" w:val="single"/>
      </w:pBdr>
      <w:spacing w:after="300" w:line="240" w:lineRule="auto"/>
      <w:jc w:val="left"/>
    </w:pPr>
    <w:rPr>
      <w:rFonts w:ascii="Calibri" w:cs="Calibri" w:eastAsia="Calibri" w:hAnsi="Calibri"/>
      <w:color w:val="323e4f"/>
      <w:sz w:val="52"/>
      <w:szCs w:val="52"/>
    </w:rPr>
  </w:style>
  <w:style w:type="paragraph" w:styleId="Normal" w:default="1">
    <w:name w:val="Normal"/>
    <w:qFormat w:val="1"/>
    <w:rsid w:val="00655628"/>
    <w:pPr>
      <w:spacing w:after="160" w:line="259" w:lineRule="auto"/>
      <w:jc w:val="both"/>
    </w:pPr>
    <w:rPr>
      <w:szCs w:val="22"/>
      <w:lang w:val="en-ZA"/>
    </w:rPr>
  </w:style>
  <w:style w:type="paragraph" w:styleId="Heading1">
    <w:name w:val="heading 1"/>
    <w:basedOn w:val="Normal"/>
    <w:next w:val="Normal"/>
    <w:link w:val="Heading1Char"/>
    <w:autoRedefine w:val="1"/>
    <w:uiPriority w:val="9"/>
    <w:qFormat w:val="1"/>
    <w:rsid w:val="00655628"/>
    <w:pPr>
      <w:keepNext w:val="1"/>
      <w:keepLines w:val="1"/>
      <w:numPr>
        <w:numId w:val="1"/>
      </w:numPr>
      <w:tabs>
        <w:tab w:val="left" w:pos="360"/>
      </w:tabs>
      <w:spacing w:after="240" w:before="240" w:line="240" w:lineRule="auto"/>
      <w:jc w:val="left"/>
      <w:outlineLvl w:val="0"/>
    </w:pPr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Heading2">
    <w:name w:val="heading 2"/>
    <w:basedOn w:val="Normal"/>
    <w:next w:val="Normal"/>
    <w:link w:val="Heading2Char"/>
    <w:autoRedefine w:val="1"/>
    <w:uiPriority w:val="9"/>
    <w:unhideWhenUsed w:val="1"/>
    <w:qFormat w:val="1"/>
    <w:rsid w:val="00655628"/>
    <w:pPr>
      <w:keepNext w:val="1"/>
      <w:spacing w:after="180" w:before="360" w:line="276" w:lineRule="auto"/>
      <w:outlineLvl w:val="1"/>
    </w:pPr>
    <w:rPr>
      <w:rFonts w:eastAsia="Times New Roman"/>
      <w:b w:val="1"/>
      <w:bCs w:val="1"/>
      <w:iCs w:val="1"/>
      <w:sz w:val="28"/>
      <w:szCs w:val="28"/>
      <w:lang w:val="en-US"/>
    </w:rPr>
  </w:style>
  <w:style w:type="paragraph" w:styleId="Heading3">
    <w:name w:val="heading 3"/>
    <w:basedOn w:val="Normal"/>
    <w:next w:val="Normal"/>
    <w:link w:val="Heading3Char"/>
    <w:autoRedefine w:val="1"/>
    <w:uiPriority w:val="9"/>
    <w:unhideWhenUsed w:val="1"/>
    <w:qFormat w:val="1"/>
    <w:rsid w:val="00655628"/>
    <w:pPr>
      <w:keepNext w:val="1"/>
      <w:keepLines w:val="1"/>
      <w:numPr>
        <w:ilvl w:val="2"/>
        <w:numId w:val="3"/>
      </w:numPr>
      <w:spacing w:before="40"/>
      <w:outlineLvl w:val="2"/>
    </w:pPr>
    <w:rPr>
      <w:rFonts w:cstheme="majorBidi" w:eastAsiaTheme="majorEastAsia"/>
      <w:b w:val="1"/>
      <w:color w:val="000000" w:themeColor="text1"/>
    </w:rPr>
  </w:style>
  <w:style w:type="paragraph" w:styleId="Heading4">
    <w:name w:val="heading 4"/>
    <w:basedOn w:val="Normal"/>
    <w:next w:val="Normal"/>
    <w:link w:val="Heading4Char"/>
    <w:autoRedefine w:val="1"/>
    <w:uiPriority w:val="9"/>
    <w:unhideWhenUsed w:val="1"/>
    <w:qFormat w:val="1"/>
    <w:rsid w:val="00655628"/>
    <w:pPr>
      <w:keepNext w:val="1"/>
      <w:keepLines w:val="1"/>
      <w:numPr>
        <w:ilvl w:val="3"/>
        <w:numId w:val="3"/>
      </w:numPr>
      <w:spacing w:before="40"/>
      <w:outlineLvl w:val="3"/>
    </w:pPr>
    <w:rPr>
      <w:rFonts w:cstheme="majorBidi" w:eastAsiaTheme="minorEastAsia"/>
      <w:b w:val="1"/>
      <w:i w:val="1"/>
      <w:iCs w:val="1"/>
      <w:color w:val="000000" w:themeColor="text1"/>
    </w:rPr>
  </w:style>
  <w:style w:type="paragraph" w:styleId="Heading9">
    <w:name w:val="heading 9"/>
    <w:basedOn w:val="Normal"/>
    <w:next w:val="Normal"/>
    <w:link w:val="Heading9Char"/>
    <w:uiPriority w:val="9"/>
    <w:semiHidden w:val="1"/>
    <w:unhideWhenUsed w:val="1"/>
    <w:qFormat w:val="1"/>
    <w:rsid w:val="00C16541"/>
    <w:pPr>
      <w:keepNext w:val="1"/>
      <w:keepLines w:val="1"/>
      <w:spacing w:after="0" w:before="40"/>
      <w:outlineLvl w:val="8"/>
    </w:pPr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character" w:styleId="Heading1Char" w:customStyle="1">
    <w:name w:val="Heading 1 Char"/>
    <w:basedOn w:val="DefaultParagraphFont"/>
    <w:link w:val="Heading1"/>
    <w:uiPriority w:val="9"/>
    <w:rsid w:val="00655628"/>
    <w:rPr>
      <w:rFonts w:ascii="Arial" w:cs="Arial" w:eastAsia="Georgia" w:hAnsi="Arial"/>
      <w:b w:val="1"/>
      <w:bCs w:val="1"/>
      <w:color w:val="ed7d31" w:themeColor="accent2"/>
      <w:sz w:val="32"/>
      <w:szCs w:val="28"/>
      <w:u w:color="4f81bd"/>
      <w:lang w:bidi="ar-EG" w:eastAsia="ar-EG" w:val="en-GB"/>
    </w:rPr>
  </w:style>
  <w:style w:type="paragraph" w:styleId="Style2" w:customStyle="1">
    <w:name w:val="Style2"/>
    <w:basedOn w:val="Heading1"/>
    <w:autoRedefine w:val="1"/>
    <w:qFormat w:val="1"/>
    <w:rsid w:val="00CB5C9B"/>
    <w:rPr>
      <w:b w:val="0"/>
    </w:rPr>
  </w:style>
  <w:style w:type="character" w:styleId="Heading3Char" w:customStyle="1">
    <w:name w:val="Heading 3 Char"/>
    <w:basedOn w:val="DefaultParagraphFont"/>
    <w:link w:val="Heading3"/>
    <w:uiPriority w:val="9"/>
    <w:rsid w:val="00A83CD7"/>
    <w:rPr>
      <w:rFonts w:cstheme="majorBidi" w:eastAsiaTheme="majorEastAsia"/>
      <w:b w:val="1"/>
      <w:color w:val="000000" w:themeColor="text1"/>
      <w:lang w:val="en-ZA"/>
    </w:rPr>
  </w:style>
  <w:style w:type="paragraph" w:styleId="Head3" w:customStyle="1">
    <w:name w:val="Head 3"/>
    <w:basedOn w:val="Heading3"/>
    <w:autoRedefine w:val="1"/>
    <w:qFormat w:val="1"/>
    <w:rsid w:val="00E91172"/>
  </w:style>
  <w:style w:type="paragraph" w:styleId="Style1" w:customStyle="1">
    <w:name w:val="Style1"/>
    <w:basedOn w:val="Normal"/>
    <w:autoRedefine w:val="1"/>
    <w:qFormat w:val="1"/>
    <w:rsid w:val="00A7136F"/>
    <w:pPr>
      <w:spacing w:after="0" w:line="240" w:lineRule="auto"/>
    </w:pPr>
    <w:rPr>
      <w:lang w:val="en-US"/>
    </w:rPr>
  </w:style>
  <w:style w:type="paragraph" w:styleId="Style3" w:customStyle="1">
    <w:name w:val="Style3"/>
    <w:basedOn w:val="Head3"/>
    <w:autoRedefine w:val="1"/>
    <w:qFormat w:val="1"/>
    <w:rsid w:val="00E91172"/>
  </w:style>
  <w:style w:type="character" w:styleId="Heading2Char" w:customStyle="1">
    <w:name w:val="Heading 2 Char"/>
    <w:link w:val="Heading2"/>
    <w:uiPriority w:val="9"/>
    <w:rsid w:val="00655628"/>
    <w:rPr>
      <w:rFonts w:eastAsia="Times New Roman"/>
      <w:b w:val="1"/>
      <w:bCs w:val="1"/>
      <w:iCs w:val="1"/>
      <w:sz w:val="28"/>
      <w:szCs w:val="28"/>
    </w:rPr>
  </w:style>
  <w:style w:type="character" w:styleId="Heading4Char" w:customStyle="1">
    <w:name w:val="Heading 4 Char"/>
    <w:basedOn w:val="DefaultParagraphFont"/>
    <w:link w:val="Heading4"/>
    <w:uiPriority w:val="9"/>
    <w:rsid w:val="00A83CD7"/>
    <w:rPr>
      <w:rFonts w:cstheme="majorBidi" w:eastAsiaTheme="minorEastAsia"/>
      <w:b w:val="1"/>
      <w:i w:val="1"/>
      <w:iCs w:val="1"/>
      <w:color w:val="000000" w:themeColor="text1"/>
      <w:lang w:val="en-ZA"/>
    </w:rPr>
  </w:style>
  <w:style w:type="paragraph" w:styleId="Headerorange" w:customStyle="1">
    <w:name w:val="Header orange"/>
    <w:basedOn w:val="Normal"/>
    <w:autoRedefine w:val="1"/>
    <w:qFormat w:val="1"/>
    <w:rsid w:val="00D43441"/>
    <w:pPr>
      <w:spacing w:after="120" w:before="120" w:line="260" w:lineRule="atLeast"/>
    </w:pPr>
    <w:rPr>
      <w:rFonts w:cs="Gill Sans MT" w:eastAsia="MS Mincho"/>
      <w:b w:val="1"/>
      <w:bCs w:val="1"/>
      <w:color w:val="ee7f00"/>
      <w:szCs w:val="26"/>
      <w:lang w:eastAsia="fr-CH" w:val="fr-CH"/>
    </w:rPr>
  </w:style>
  <w:style w:type="paragraph" w:styleId="Footnote" w:customStyle="1">
    <w:name w:val="Footnote"/>
    <w:basedOn w:val="Normal"/>
    <w:link w:val="FootnoteReference"/>
    <w:autoRedefine w:val="1"/>
    <w:uiPriority w:val="99"/>
    <w:qFormat w:val="1"/>
    <w:rsid w:val="00655628"/>
    <w:pPr>
      <w:spacing w:line="240" w:lineRule="auto"/>
    </w:pPr>
    <w:rPr>
      <w:rFonts w:ascii="Arial" w:hAnsi="Arial"/>
      <w:sz w:val="20"/>
      <w:szCs w:val="24"/>
      <w:vertAlign w:val="superscript"/>
      <w:lang w:val="en-US"/>
    </w:rPr>
  </w:style>
  <w:style w:type="character" w:styleId="FootnoteReference">
    <w:name w:val="footnote reference"/>
    <w:aliases w:val="Footnote Char"/>
    <w:link w:val="Footnote"/>
    <w:unhideWhenUsed w:val="1"/>
    <w:qFormat w:val="1"/>
    <w:rsid w:val="00655628"/>
    <w:rPr>
      <w:rFonts w:ascii="Arial" w:hAnsi="Arial"/>
      <w:sz w:val="20"/>
      <w:vertAlign w:val="superscript"/>
    </w:rPr>
  </w:style>
  <w:style w:type="table" w:styleId="TableGrid">
    <w:name w:val="Table Grid"/>
    <w:basedOn w:val="TableNormal"/>
    <w:uiPriority w:val="39"/>
    <w:rsid w:val="00E4353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ListParagraph">
    <w:name w:val="List Paragraph"/>
    <w:aliases w:val="MCHIP_list paragraph,List Paragraph1,Recommendation,List Paragraph (numbered (a)),Dot pt,F5 List Paragraph,No Spacing1,List Paragraph Char Char Char,Indicator Text,Numbered Para 1,MAIN CONTENT,Colorful List - Accent 11,Bullet 1"/>
    <w:basedOn w:val="Normal"/>
    <w:link w:val="ListParagraphChar"/>
    <w:uiPriority w:val="34"/>
    <w:qFormat w:val="1"/>
    <w:rsid w:val="008D06D9"/>
    <w:pPr>
      <w:ind w:left="720"/>
      <w:contextualSpacing w:val="1"/>
    </w:pPr>
  </w:style>
  <w:style w:type="paragraph" w:styleId="NoSpacing">
    <w:name w:val="No Spacing"/>
    <w:link w:val="NoSpacingChar"/>
    <w:uiPriority w:val="1"/>
    <w:qFormat w:val="1"/>
    <w:rsid w:val="008D06D9"/>
    <w:pPr>
      <w:jc w:val="both"/>
    </w:pPr>
    <w:rPr>
      <w:szCs w:val="22"/>
      <w:lang w:val="en-ZA"/>
    </w:rPr>
  </w:style>
  <w:style w:type="paragraph" w:styleId="Header">
    <w:name w:val="header"/>
    <w:basedOn w:val="Normal"/>
    <w:link w:val="Head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C01F2"/>
    <w:rPr>
      <w:szCs w:val="22"/>
      <w:lang w:val="en-ZA"/>
    </w:rPr>
  </w:style>
  <w:style w:type="paragraph" w:styleId="Footer">
    <w:name w:val="footer"/>
    <w:basedOn w:val="Normal"/>
    <w:link w:val="FooterChar"/>
    <w:uiPriority w:val="99"/>
    <w:unhideWhenUsed w:val="1"/>
    <w:rsid w:val="000C01F2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C01F2"/>
    <w:rPr>
      <w:szCs w:val="22"/>
      <w:lang w:val="en-ZA"/>
    </w:rPr>
  </w:style>
  <w:style w:type="character" w:styleId="PageNumber">
    <w:name w:val="page number"/>
    <w:basedOn w:val="DefaultParagraphFont"/>
    <w:uiPriority w:val="99"/>
    <w:semiHidden w:val="1"/>
    <w:unhideWhenUsed w:val="1"/>
    <w:rsid w:val="000C01F2"/>
  </w:style>
  <w:style w:type="character" w:styleId="CommentReference">
    <w:name w:val="annotation reference"/>
    <w:basedOn w:val="DefaultParagraphFont"/>
    <w:uiPriority w:val="99"/>
    <w:semiHidden w:val="1"/>
    <w:unhideWhenUsed w:val="1"/>
    <w:rsid w:val="0054064E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 w:val="1"/>
    <w:rsid w:val="0054064E"/>
    <w:pPr>
      <w:spacing w:line="240" w:lineRule="auto"/>
    </w:pPr>
    <w:rPr>
      <w:szCs w:val="24"/>
    </w:rPr>
  </w:style>
  <w:style w:type="character" w:styleId="CommentTextChar" w:customStyle="1">
    <w:name w:val="Comment Text Char"/>
    <w:basedOn w:val="DefaultParagraphFont"/>
    <w:link w:val="CommentText"/>
    <w:uiPriority w:val="99"/>
    <w:rsid w:val="0054064E"/>
    <w:rPr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 w:val="1"/>
    <w:unhideWhenUsed w:val="1"/>
    <w:rsid w:val="0054064E"/>
    <w:rPr>
      <w:b w:val="1"/>
      <w:bCs w:val="1"/>
      <w:sz w:val="20"/>
      <w:szCs w:val="20"/>
    </w:rPr>
  </w:style>
  <w:style w:type="character" w:styleId="CommentSubjectChar" w:customStyle="1">
    <w:name w:val="Comment Subject Char"/>
    <w:basedOn w:val="CommentTextChar"/>
    <w:link w:val="CommentSubject"/>
    <w:uiPriority w:val="99"/>
    <w:semiHidden w:val="1"/>
    <w:rsid w:val="0054064E"/>
    <w:rPr>
      <w:b w:val="1"/>
      <w:bCs w:val="1"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54064E"/>
    <w:pPr>
      <w:spacing w:after="0" w:line="240" w:lineRule="auto"/>
    </w:pPr>
    <w:rPr>
      <w:rFonts w:ascii="Times New Roman" w:cs="Times New Roman" w:hAnsi="Times New Roman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54064E"/>
    <w:rPr>
      <w:rFonts w:ascii="Times New Roman" w:cs="Times New Roman" w:hAnsi="Times New Roman"/>
      <w:sz w:val="18"/>
      <w:szCs w:val="18"/>
      <w:lang w:val="en-ZA"/>
    </w:rPr>
  </w:style>
  <w:style w:type="paragraph" w:styleId="Revision">
    <w:name w:val="Revision"/>
    <w:hidden w:val="1"/>
    <w:uiPriority w:val="99"/>
    <w:semiHidden w:val="1"/>
    <w:rsid w:val="00BC6945"/>
    <w:rPr>
      <w:szCs w:val="22"/>
      <w:lang w:val="en-ZA"/>
    </w:rPr>
  </w:style>
  <w:style w:type="character" w:styleId="ListParagraphChar" w:customStyle="1">
    <w:name w:val="List Paragraph Char"/>
    <w:aliases w:val="MCHIP_list paragraph Char,List Paragraph1 Char,Recommendation Char,List Paragraph (numbered (a)) Char,Dot pt Char,F5 List Paragraph Char,No Spacing1 Char,List Paragraph Char Char Char Char,Indicator Text Char,Numbered Para 1 Char"/>
    <w:basedOn w:val="DefaultParagraphFont"/>
    <w:link w:val="ListParagraph"/>
    <w:uiPriority w:val="34"/>
    <w:locked w:val="1"/>
    <w:rsid w:val="007F25DC"/>
    <w:rPr>
      <w:szCs w:val="22"/>
      <w:lang w:val="en-ZA"/>
    </w:rPr>
  </w:style>
  <w:style w:type="paragraph" w:styleId="Default" w:customStyle="1">
    <w:name w:val="Default"/>
    <w:rsid w:val="001D6B6B"/>
    <w:pPr>
      <w:autoSpaceDE w:val="0"/>
      <w:autoSpaceDN w:val="0"/>
      <w:adjustRightInd w:val="0"/>
    </w:pPr>
    <w:rPr>
      <w:rFonts w:ascii="Arial Narrow" w:cs="Arial Narrow" w:eastAsia="Times New Roman" w:hAnsi="Arial Narrow"/>
      <w:color w:val="000000"/>
    </w:rPr>
  </w:style>
  <w:style w:type="paragraph" w:styleId="FootnoteText">
    <w:name w:val="footnote text"/>
    <w:basedOn w:val="Normal"/>
    <w:link w:val="FootnoteTextChar"/>
    <w:semiHidden w:val="1"/>
    <w:rsid w:val="001D6B6B"/>
    <w:pPr>
      <w:spacing w:after="0" w:line="240" w:lineRule="auto"/>
      <w:jc w:val="left"/>
    </w:pPr>
    <w:rPr>
      <w:rFonts w:ascii="Times New Roman" w:cs="Times New Roman" w:eastAsia="Times New Roman" w:hAnsi="Times New Roman"/>
      <w:sz w:val="20"/>
      <w:szCs w:val="20"/>
      <w:lang w:val="en-US"/>
    </w:rPr>
  </w:style>
  <w:style w:type="character" w:styleId="FootnoteTextChar" w:customStyle="1">
    <w:name w:val="Footnote Text Char"/>
    <w:basedOn w:val="DefaultParagraphFont"/>
    <w:link w:val="FootnoteText"/>
    <w:semiHidden w:val="1"/>
    <w:rsid w:val="001D6B6B"/>
    <w:rPr>
      <w:rFonts w:ascii="Times New Roman" w:cs="Times New Roman" w:eastAsia="Times New Roman" w:hAnsi="Times New Roman"/>
      <w:sz w:val="20"/>
      <w:szCs w:val="20"/>
    </w:rPr>
  </w:style>
  <w:style w:type="paragraph" w:styleId="TableParagraph" w:customStyle="1">
    <w:name w:val="Table Paragraph"/>
    <w:basedOn w:val="Normal"/>
    <w:uiPriority w:val="1"/>
    <w:qFormat w:val="1"/>
    <w:rsid w:val="001D6B6B"/>
    <w:pPr>
      <w:widowControl w:val="0"/>
      <w:spacing w:after="0" w:line="240" w:lineRule="auto"/>
      <w:jc w:val="left"/>
    </w:pPr>
    <w:rPr>
      <w:sz w:val="22"/>
      <w:lang w:val="en-US"/>
    </w:rPr>
  </w:style>
  <w:style w:type="character" w:styleId="NoSpacingChar" w:customStyle="1">
    <w:name w:val="No Spacing Char"/>
    <w:link w:val="NoSpacing"/>
    <w:uiPriority w:val="1"/>
    <w:rsid w:val="002B61D5"/>
    <w:rPr>
      <w:szCs w:val="22"/>
      <w:lang w:val="en-ZA"/>
    </w:rPr>
  </w:style>
  <w:style w:type="character" w:styleId="Hyperlink">
    <w:name w:val="Hyperlink"/>
    <w:uiPriority w:val="99"/>
    <w:rsid w:val="002B61D5"/>
    <w:rPr>
      <w:color w:val="0000ff"/>
      <w:u w:val="single"/>
    </w:rPr>
  </w:style>
  <w:style w:type="character" w:styleId="Heading9Char" w:customStyle="1">
    <w:name w:val="Heading 9 Char"/>
    <w:basedOn w:val="DefaultParagraphFont"/>
    <w:link w:val="Heading9"/>
    <w:uiPriority w:val="9"/>
    <w:semiHidden w:val="1"/>
    <w:rsid w:val="00C16541"/>
    <w:rPr>
      <w:rFonts w:asciiTheme="majorHAnsi" w:cstheme="majorBidi" w:eastAsiaTheme="majorEastAsia" w:hAnsiTheme="majorHAnsi"/>
      <w:i w:val="1"/>
      <w:iCs w:val="1"/>
      <w:color w:val="272727" w:themeColor="text1" w:themeTint="0000D8"/>
      <w:sz w:val="21"/>
      <w:szCs w:val="21"/>
      <w:lang w:val="en-ZA"/>
    </w:rPr>
  </w:style>
  <w:style w:type="character" w:styleId="SubtleReference">
    <w:name w:val="Subtle Reference"/>
    <w:basedOn w:val="DefaultParagraphFont"/>
    <w:uiPriority w:val="31"/>
    <w:qFormat w:val="1"/>
    <w:rsid w:val="00C16541"/>
    <w:rPr>
      <w:smallCaps w:val="1"/>
      <w:color w:val="ed7d31" w:themeColor="accent2"/>
      <w:u w:val="single"/>
    </w:rPr>
  </w:style>
  <w:style w:type="paragraph" w:styleId="ListNumber">
    <w:name w:val="List Number"/>
    <w:basedOn w:val="Normal"/>
    <w:uiPriority w:val="99"/>
    <w:unhideWhenUsed w:val="1"/>
    <w:rsid w:val="00C16541"/>
    <w:pPr>
      <w:numPr>
        <w:numId w:val="49"/>
      </w:numPr>
      <w:tabs>
        <w:tab w:val="clear" w:pos="360"/>
      </w:tabs>
      <w:spacing w:after="120" w:line="300" w:lineRule="auto"/>
      <w:ind w:left="432" w:hanging="432"/>
      <w:jc w:val="left"/>
    </w:pPr>
    <w:rPr>
      <w:rFonts w:ascii="Helvetica Neue Light" w:eastAsia="Times New Roman" w:hAnsi="Helvetica Neue Light"/>
      <w:sz w:val="22"/>
      <w:lang w:val="en-US"/>
    </w:rPr>
  </w:style>
  <w:style w:type="character" w:styleId="FollowedHyperlink">
    <w:name w:val="FollowedHyperlink"/>
    <w:basedOn w:val="DefaultParagraphFont"/>
    <w:uiPriority w:val="99"/>
    <w:semiHidden w:val="1"/>
    <w:unhideWhenUsed w:val="1"/>
    <w:rsid w:val="001272F2"/>
    <w:rPr>
      <w:color w:val="954f72" w:themeColor="followedHyperlink"/>
      <w:u w:val="single"/>
    </w:rPr>
  </w:style>
  <w:style w:type="paragraph" w:styleId="Title">
    <w:name w:val="Title"/>
    <w:basedOn w:val="Normal"/>
    <w:next w:val="Normal"/>
    <w:link w:val="TitleChar"/>
    <w:uiPriority w:val="10"/>
    <w:qFormat w:val="1"/>
    <w:rsid w:val="003F6461"/>
    <w:pPr>
      <w:pBdr>
        <w:bottom w:color="4472c4" w:space="4" w:sz="8" w:themeColor="accent1" w:val="single"/>
      </w:pBdr>
      <w:spacing w:after="300" w:line="240" w:lineRule="auto"/>
      <w:contextualSpacing w:val="1"/>
      <w:jc w:val="left"/>
    </w:pPr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  <w:lang w:val="en-US"/>
    </w:rPr>
  </w:style>
  <w:style w:type="character" w:styleId="TitleChar" w:customStyle="1">
    <w:name w:val="Title Char"/>
    <w:basedOn w:val="DefaultParagraphFont"/>
    <w:link w:val="Title"/>
    <w:uiPriority w:val="10"/>
    <w:rsid w:val="003F6461"/>
    <w:rPr>
      <w:rFonts w:asciiTheme="majorHAnsi" w:cstheme="majorBidi" w:eastAsiaTheme="majorEastAsia" w:hAnsiTheme="majorHAnsi"/>
      <w:color w:val="323e4f" w:themeColor="text2" w:themeShade="0000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v8/VmXZiSJi02xFFK49VFTGiGpg==">AMUW2mWp3fRKFZtlq+thtCYtf+FaSTC8JIemTLxwe5LhTz2E2PagYhwOK9CwESYXkMU0gUkO6w9bVcunhTOXeN7mReWQP8YdBBU/TlAZf97vUhu1LYQ03Y4QlMziPs7ESAXE9+R5JA0j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2019-04-02T09:03:00Z</dcterms:created>
  <dc:creator>Microsoft Office User</dc:creator>
</cp:coreProperties>
</file>